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79B" w:rsidRPr="00AE331E" w:rsidRDefault="0063079B" w:rsidP="0063079B">
      <w:pPr>
        <w:spacing w:after="0" w:line="240" w:lineRule="auto"/>
        <w:ind w:right="-427"/>
        <w:jc w:val="both"/>
        <w:rPr>
          <w:rFonts w:ascii="Arial" w:hAnsi="Arial" w:cs="Arial"/>
          <w:sz w:val="24"/>
          <w:szCs w:val="24"/>
        </w:rPr>
      </w:pPr>
    </w:p>
    <w:p w:rsidR="0063079B" w:rsidRPr="00AE331E" w:rsidRDefault="0063079B" w:rsidP="0063079B">
      <w:pPr>
        <w:pStyle w:val="Prrafodelista"/>
        <w:numPr>
          <w:ilvl w:val="0"/>
          <w:numId w:val="1"/>
        </w:numPr>
        <w:spacing w:after="0" w:line="240" w:lineRule="auto"/>
        <w:ind w:right="-427"/>
        <w:jc w:val="both"/>
        <w:rPr>
          <w:rFonts w:ascii="Arial" w:hAnsi="Arial" w:cs="Arial"/>
          <w:sz w:val="24"/>
          <w:szCs w:val="24"/>
        </w:rPr>
      </w:pPr>
      <w:r w:rsidRPr="00AE331E">
        <w:rPr>
          <w:rFonts w:ascii="Arial" w:hAnsi="Arial" w:cs="Arial"/>
          <w:sz w:val="24"/>
          <w:szCs w:val="24"/>
        </w:rPr>
        <w:t>Elaborar y publicar en la página web informes PQRSDF.</w:t>
      </w:r>
    </w:p>
    <w:p w:rsidR="0063079B" w:rsidRPr="00AE331E" w:rsidRDefault="0063079B" w:rsidP="0063079B">
      <w:pPr>
        <w:spacing w:after="0" w:line="240" w:lineRule="auto"/>
        <w:ind w:right="-427"/>
        <w:jc w:val="both"/>
        <w:rPr>
          <w:rFonts w:ascii="Arial" w:hAnsi="Arial" w:cs="Arial"/>
          <w:sz w:val="24"/>
          <w:szCs w:val="24"/>
        </w:rPr>
      </w:pPr>
    </w:p>
    <w:p w:rsidR="0063079B" w:rsidRPr="00AE331E" w:rsidRDefault="0063079B" w:rsidP="0063079B">
      <w:pPr>
        <w:spacing w:after="0" w:line="240" w:lineRule="auto"/>
        <w:ind w:right="-427"/>
        <w:jc w:val="both"/>
        <w:rPr>
          <w:rFonts w:ascii="Arial" w:hAnsi="Arial" w:cs="Arial"/>
          <w:sz w:val="24"/>
          <w:szCs w:val="24"/>
        </w:rPr>
      </w:pPr>
      <w:r w:rsidRPr="00AE331E">
        <w:rPr>
          <w:rFonts w:ascii="Arial" w:hAnsi="Arial" w:cs="Arial"/>
          <w:sz w:val="24"/>
          <w:szCs w:val="24"/>
        </w:rPr>
        <w:t>Se realiza</w:t>
      </w:r>
      <w:r w:rsidR="004B4F39">
        <w:rPr>
          <w:rFonts w:ascii="Arial" w:hAnsi="Arial" w:cs="Arial"/>
          <w:sz w:val="24"/>
          <w:szCs w:val="24"/>
        </w:rPr>
        <w:t>n</w:t>
      </w:r>
      <w:r w:rsidRPr="00AE331E">
        <w:rPr>
          <w:rFonts w:ascii="Arial" w:hAnsi="Arial" w:cs="Arial"/>
          <w:sz w:val="24"/>
          <w:szCs w:val="24"/>
        </w:rPr>
        <w:t xml:space="preserve"> las respectivas publicaciones dejándose como evidencia los pantallazos </w:t>
      </w:r>
      <w:r w:rsidR="00040727">
        <w:rPr>
          <w:rFonts w:ascii="Arial" w:hAnsi="Arial" w:cs="Arial"/>
          <w:sz w:val="24"/>
          <w:szCs w:val="24"/>
        </w:rPr>
        <w:t>mensuales</w:t>
      </w:r>
      <w:r w:rsidR="00E101BA">
        <w:rPr>
          <w:rFonts w:ascii="Arial" w:hAnsi="Arial" w:cs="Arial"/>
          <w:sz w:val="24"/>
          <w:szCs w:val="24"/>
        </w:rPr>
        <w:t>, semestral y anual</w:t>
      </w:r>
      <w:r w:rsidRPr="00AE331E">
        <w:rPr>
          <w:rFonts w:ascii="Arial" w:hAnsi="Arial" w:cs="Arial"/>
          <w:sz w:val="24"/>
          <w:szCs w:val="24"/>
        </w:rPr>
        <w:t xml:space="preserve"> de la respectiva publicación, así como los respectivos informes, los cuales dan cuenta del seguimiento realizado a los diferentes procesos que surgen de cada uno de las PQRSDF que han sido adelantadas por la oficina </w:t>
      </w:r>
      <w:r w:rsidRPr="00E101BA">
        <w:rPr>
          <w:rFonts w:ascii="Arial" w:hAnsi="Arial" w:cs="Arial"/>
          <w:b/>
          <w:sz w:val="24"/>
          <w:szCs w:val="24"/>
        </w:rPr>
        <w:t>SIAU</w:t>
      </w:r>
      <w:r w:rsidRPr="00AE331E">
        <w:rPr>
          <w:rFonts w:ascii="Arial" w:hAnsi="Arial" w:cs="Arial"/>
          <w:sz w:val="24"/>
          <w:szCs w:val="24"/>
        </w:rPr>
        <w:t>. Las respectivas evidencias se adjuntan al final del informe.</w:t>
      </w:r>
    </w:p>
    <w:p w:rsidR="0063079B" w:rsidRPr="00AE331E" w:rsidRDefault="0063079B" w:rsidP="0063079B">
      <w:pPr>
        <w:spacing w:after="0" w:line="240" w:lineRule="auto"/>
        <w:ind w:right="-427"/>
        <w:jc w:val="both"/>
        <w:rPr>
          <w:rFonts w:ascii="Arial" w:hAnsi="Arial" w:cs="Arial"/>
          <w:sz w:val="24"/>
          <w:szCs w:val="24"/>
        </w:rPr>
      </w:pPr>
    </w:p>
    <w:p w:rsidR="009F657C" w:rsidRDefault="0063079B" w:rsidP="009F657C">
      <w:pPr>
        <w:pStyle w:val="Prrafodelista"/>
        <w:numPr>
          <w:ilvl w:val="0"/>
          <w:numId w:val="1"/>
        </w:numPr>
        <w:spacing w:after="0" w:line="240" w:lineRule="auto"/>
        <w:ind w:right="-427"/>
        <w:jc w:val="both"/>
        <w:rPr>
          <w:rFonts w:ascii="Arial" w:hAnsi="Arial" w:cs="Arial"/>
          <w:sz w:val="24"/>
          <w:szCs w:val="24"/>
        </w:rPr>
      </w:pPr>
      <w:r w:rsidRPr="00AE331E">
        <w:rPr>
          <w:rFonts w:ascii="Arial" w:hAnsi="Arial" w:cs="Arial"/>
          <w:sz w:val="24"/>
          <w:szCs w:val="24"/>
        </w:rPr>
        <w:t>Realizar informes de solicitudes de acceso a la información.</w:t>
      </w:r>
    </w:p>
    <w:p w:rsidR="009F657C" w:rsidRDefault="009F657C" w:rsidP="009F657C">
      <w:pPr>
        <w:spacing w:after="0" w:line="240" w:lineRule="auto"/>
        <w:ind w:right="-427"/>
        <w:jc w:val="both"/>
        <w:rPr>
          <w:rFonts w:ascii="Arial" w:hAnsi="Arial" w:cs="Arial"/>
          <w:sz w:val="24"/>
          <w:szCs w:val="24"/>
        </w:rPr>
      </w:pPr>
    </w:p>
    <w:p w:rsidR="009F657C" w:rsidRPr="009F657C" w:rsidRDefault="00A01815" w:rsidP="009F657C">
      <w:pPr>
        <w:spacing w:after="0" w:line="240" w:lineRule="auto"/>
        <w:ind w:right="-427"/>
        <w:jc w:val="both"/>
        <w:rPr>
          <w:rFonts w:ascii="Arial" w:hAnsi="Arial" w:cs="Arial"/>
          <w:sz w:val="24"/>
          <w:szCs w:val="24"/>
        </w:rPr>
      </w:pPr>
      <w:r w:rsidRPr="00AE331E">
        <w:rPr>
          <w:rFonts w:ascii="Arial" w:hAnsi="Arial" w:cs="Arial"/>
          <w:sz w:val="24"/>
          <w:szCs w:val="24"/>
        </w:rPr>
        <w:t>Ponemos en conocimiento público que se han establecido los siguientes canales de comunicación</w:t>
      </w:r>
      <w:r>
        <w:rPr>
          <w:rFonts w:ascii="Arial" w:hAnsi="Arial" w:cs="Arial"/>
          <w:sz w:val="24"/>
          <w:szCs w:val="24"/>
        </w:rPr>
        <w:t xml:space="preserve"> con el fin de f</w:t>
      </w:r>
      <w:r w:rsidR="009F657C" w:rsidRPr="009F657C">
        <w:rPr>
          <w:rFonts w:ascii="Arial" w:hAnsi="Arial" w:cs="Arial"/>
          <w:sz w:val="24"/>
          <w:szCs w:val="24"/>
        </w:rPr>
        <w:t xml:space="preserve">ortalecer las redes sociales Institucionales para </w:t>
      </w:r>
      <w:r w:rsidRPr="009F657C">
        <w:rPr>
          <w:rFonts w:ascii="Arial" w:hAnsi="Arial" w:cs="Arial"/>
          <w:sz w:val="24"/>
          <w:szCs w:val="24"/>
        </w:rPr>
        <w:t>evidenciar</w:t>
      </w:r>
      <w:r w:rsidR="009F657C" w:rsidRPr="009F657C">
        <w:rPr>
          <w:rFonts w:ascii="Arial" w:hAnsi="Arial" w:cs="Arial"/>
          <w:sz w:val="24"/>
          <w:szCs w:val="24"/>
        </w:rPr>
        <w:t xml:space="preserve"> procesos participativos, de las actividades que se realizan en cuanto a fortalecimiento de Alianza de </w:t>
      </w:r>
      <w:r w:rsidRPr="009F657C">
        <w:rPr>
          <w:rFonts w:ascii="Arial" w:hAnsi="Arial" w:cs="Arial"/>
          <w:sz w:val="24"/>
          <w:szCs w:val="24"/>
        </w:rPr>
        <w:t>usuarios</w:t>
      </w:r>
      <w:r w:rsidR="009F657C" w:rsidRPr="009F657C">
        <w:rPr>
          <w:rFonts w:ascii="Arial" w:hAnsi="Arial" w:cs="Arial"/>
          <w:sz w:val="24"/>
          <w:szCs w:val="24"/>
        </w:rPr>
        <w:t xml:space="preserve">, comité de </w:t>
      </w:r>
      <w:r w:rsidRPr="009F657C">
        <w:rPr>
          <w:rFonts w:ascii="Arial" w:hAnsi="Arial" w:cs="Arial"/>
          <w:sz w:val="24"/>
          <w:szCs w:val="24"/>
        </w:rPr>
        <w:t>ética</w:t>
      </w:r>
      <w:r w:rsidR="009F657C" w:rsidRPr="009F657C">
        <w:rPr>
          <w:rFonts w:ascii="Arial" w:hAnsi="Arial" w:cs="Arial"/>
          <w:sz w:val="24"/>
          <w:szCs w:val="24"/>
        </w:rPr>
        <w:t xml:space="preserve"> y </w:t>
      </w:r>
      <w:r w:rsidRPr="009F657C">
        <w:rPr>
          <w:rFonts w:ascii="Arial" w:hAnsi="Arial" w:cs="Arial"/>
          <w:sz w:val="24"/>
          <w:szCs w:val="24"/>
        </w:rPr>
        <w:t>participación</w:t>
      </w:r>
      <w:r w:rsidR="009F657C" w:rsidRPr="009F657C">
        <w:rPr>
          <w:rFonts w:ascii="Arial" w:hAnsi="Arial" w:cs="Arial"/>
          <w:sz w:val="24"/>
          <w:szCs w:val="24"/>
        </w:rPr>
        <w:t xml:space="preserve"> en la </w:t>
      </w:r>
      <w:r w:rsidRPr="009F657C">
        <w:rPr>
          <w:rFonts w:ascii="Arial" w:hAnsi="Arial" w:cs="Arial"/>
          <w:sz w:val="24"/>
          <w:szCs w:val="24"/>
        </w:rPr>
        <w:t>rendición</w:t>
      </w:r>
      <w:r w:rsidR="009F657C" w:rsidRPr="009F657C">
        <w:rPr>
          <w:rFonts w:ascii="Arial" w:hAnsi="Arial" w:cs="Arial"/>
          <w:sz w:val="24"/>
          <w:szCs w:val="24"/>
        </w:rPr>
        <w:t xml:space="preserve"> de cuenta</w:t>
      </w:r>
    </w:p>
    <w:p w:rsidR="0063079B" w:rsidRPr="00AE331E" w:rsidRDefault="0063079B" w:rsidP="0063079B">
      <w:pPr>
        <w:spacing w:after="0" w:line="240" w:lineRule="auto"/>
        <w:ind w:right="-427"/>
        <w:jc w:val="both"/>
        <w:rPr>
          <w:rFonts w:ascii="Arial" w:hAnsi="Arial" w:cs="Arial"/>
          <w:sz w:val="24"/>
          <w:szCs w:val="24"/>
        </w:rPr>
      </w:pPr>
    </w:p>
    <w:p w:rsidR="0063079B" w:rsidRPr="00AE331E" w:rsidRDefault="0063079B" w:rsidP="0063079B">
      <w:pPr>
        <w:spacing w:after="0" w:line="240" w:lineRule="auto"/>
        <w:ind w:right="-427"/>
        <w:jc w:val="both"/>
        <w:rPr>
          <w:rFonts w:ascii="Arial" w:hAnsi="Arial" w:cs="Arial"/>
          <w:sz w:val="24"/>
          <w:szCs w:val="24"/>
        </w:rPr>
      </w:pPr>
      <w:r w:rsidRPr="00AE331E">
        <w:rPr>
          <w:rFonts w:ascii="Arial" w:hAnsi="Arial" w:cs="Arial"/>
          <w:sz w:val="24"/>
          <w:szCs w:val="24"/>
        </w:rPr>
        <w:t xml:space="preserve">Coreo Electrónico: </w:t>
      </w:r>
    </w:p>
    <w:p w:rsidR="0063079B" w:rsidRPr="00AE331E" w:rsidRDefault="0063079B" w:rsidP="0063079B">
      <w:pPr>
        <w:spacing w:after="0" w:line="240" w:lineRule="auto"/>
        <w:ind w:right="-427"/>
        <w:jc w:val="both"/>
        <w:rPr>
          <w:rFonts w:ascii="Arial" w:hAnsi="Arial" w:cs="Arial"/>
          <w:sz w:val="24"/>
          <w:szCs w:val="24"/>
        </w:rPr>
      </w:pPr>
    </w:p>
    <w:p w:rsidR="00E101BA" w:rsidRDefault="00B80D3E" w:rsidP="00A01815">
      <w:pPr>
        <w:spacing w:after="0" w:line="240" w:lineRule="auto"/>
        <w:ind w:right="-427"/>
        <w:jc w:val="both"/>
        <w:rPr>
          <w:rFonts w:ascii="Arial" w:hAnsi="Arial" w:cs="Arial"/>
          <w:sz w:val="24"/>
          <w:szCs w:val="24"/>
        </w:rPr>
      </w:pPr>
      <w:hyperlink r:id="rId7" w:history="1">
        <w:r w:rsidR="0063079B" w:rsidRPr="00AE331E">
          <w:rPr>
            <w:rStyle w:val="Hipervnculo"/>
            <w:rFonts w:ascii="Arial" w:hAnsi="Arial" w:cs="Arial"/>
            <w:sz w:val="24"/>
            <w:szCs w:val="24"/>
          </w:rPr>
          <w:t>atencionalusuario@hospitalsogamoso.gov.co</w:t>
        </w:r>
      </w:hyperlink>
    </w:p>
    <w:p w:rsidR="0063079B" w:rsidRDefault="0063079B" w:rsidP="00AA0244">
      <w:pPr>
        <w:spacing w:before="240" w:line="240" w:lineRule="auto"/>
        <w:ind w:right="-427"/>
        <w:jc w:val="both"/>
        <w:rPr>
          <w:rFonts w:ascii="Arial" w:hAnsi="Arial" w:cs="Arial"/>
          <w:sz w:val="24"/>
          <w:szCs w:val="24"/>
        </w:rPr>
      </w:pPr>
      <w:r w:rsidRPr="00AE331E">
        <w:rPr>
          <w:rFonts w:ascii="Arial" w:hAnsi="Arial" w:cs="Arial"/>
          <w:sz w:val="24"/>
          <w:szCs w:val="24"/>
        </w:rPr>
        <w:t>Como la línea de atención telefónica:</w:t>
      </w:r>
    </w:p>
    <w:p w:rsidR="0063079B" w:rsidRPr="00AE331E" w:rsidRDefault="0063079B" w:rsidP="0063079B">
      <w:pPr>
        <w:spacing w:after="0" w:line="240" w:lineRule="auto"/>
        <w:ind w:right="-427"/>
        <w:jc w:val="both"/>
        <w:rPr>
          <w:rFonts w:ascii="Arial" w:hAnsi="Arial" w:cs="Arial"/>
          <w:sz w:val="24"/>
          <w:szCs w:val="24"/>
        </w:rPr>
      </w:pPr>
      <w:r w:rsidRPr="00AE331E">
        <w:rPr>
          <w:rFonts w:ascii="Arial" w:hAnsi="Arial" w:cs="Arial"/>
          <w:sz w:val="24"/>
          <w:szCs w:val="24"/>
        </w:rPr>
        <w:t>7730474 Ext. 107</w:t>
      </w:r>
    </w:p>
    <w:p w:rsidR="0063079B" w:rsidRPr="00AE331E" w:rsidRDefault="0063079B" w:rsidP="0063079B">
      <w:pPr>
        <w:spacing w:after="0" w:line="240" w:lineRule="auto"/>
        <w:ind w:right="-427"/>
        <w:jc w:val="both"/>
        <w:rPr>
          <w:rFonts w:ascii="Arial" w:hAnsi="Arial" w:cs="Arial"/>
          <w:sz w:val="24"/>
          <w:szCs w:val="24"/>
        </w:rPr>
      </w:pPr>
    </w:p>
    <w:p w:rsidR="0063079B" w:rsidRPr="00AE331E" w:rsidRDefault="0063079B" w:rsidP="0063079B">
      <w:pPr>
        <w:spacing w:after="0" w:line="240" w:lineRule="auto"/>
        <w:ind w:right="-427"/>
        <w:jc w:val="both"/>
        <w:rPr>
          <w:rFonts w:ascii="Arial" w:hAnsi="Arial" w:cs="Arial"/>
          <w:sz w:val="24"/>
          <w:szCs w:val="24"/>
        </w:rPr>
      </w:pPr>
      <w:r w:rsidRPr="00AE331E">
        <w:rPr>
          <w:rFonts w:ascii="Arial" w:hAnsi="Arial" w:cs="Arial"/>
          <w:sz w:val="24"/>
          <w:szCs w:val="24"/>
        </w:rPr>
        <w:t>Celular Institucional:</w:t>
      </w:r>
    </w:p>
    <w:p w:rsidR="0063079B" w:rsidRPr="00AE331E" w:rsidRDefault="0063079B" w:rsidP="0063079B">
      <w:pPr>
        <w:spacing w:after="0" w:line="240" w:lineRule="auto"/>
        <w:ind w:right="-427"/>
        <w:jc w:val="both"/>
        <w:rPr>
          <w:rFonts w:ascii="Arial" w:hAnsi="Arial" w:cs="Arial"/>
          <w:sz w:val="24"/>
          <w:szCs w:val="24"/>
        </w:rPr>
      </w:pPr>
    </w:p>
    <w:p w:rsidR="0063079B" w:rsidRPr="00AE331E" w:rsidRDefault="0063079B" w:rsidP="0063079B">
      <w:pPr>
        <w:spacing w:after="0" w:line="240" w:lineRule="auto"/>
        <w:ind w:right="-427"/>
        <w:jc w:val="both"/>
        <w:rPr>
          <w:rFonts w:ascii="Arial" w:hAnsi="Arial" w:cs="Arial"/>
          <w:sz w:val="24"/>
          <w:szCs w:val="24"/>
        </w:rPr>
      </w:pPr>
      <w:r w:rsidRPr="00AE331E">
        <w:rPr>
          <w:rFonts w:ascii="Arial" w:hAnsi="Arial" w:cs="Arial"/>
          <w:sz w:val="24"/>
          <w:szCs w:val="24"/>
        </w:rPr>
        <w:t>3118312922 y 3208406951</w:t>
      </w:r>
    </w:p>
    <w:p w:rsidR="0063079B" w:rsidRPr="00AE331E" w:rsidRDefault="0063079B" w:rsidP="0063079B">
      <w:pPr>
        <w:spacing w:after="0" w:line="240" w:lineRule="auto"/>
        <w:ind w:right="-427"/>
        <w:jc w:val="both"/>
        <w:rPr>
          <w:rFonts w:ascii="Arial" w:hAnsi="Arial" w:cs="Arial"/>
          <w:sz w:val="24"/>
          <w:szCs w:val="24"/>
        </w:rPr>
      </w:pPr>
    </w:p>
    <w:p w:rsidR="0063079B" w:rsidRPr="00AE331E" w:rsidRDefault="0063079B" w:rsidP="0063079B">
      <w:pPr>
        <w:spacing w:after="0" w:line="240" w:lineRule="auto"/>
        <w:ind w:right="-427"/>
        <w:jc w:val="both"/>
        <w:rPr>
          <w:rFonts w:ascii="Arial" w:hAnsi="Arial" w:cs="Arial"/>
          <w:sz w:val="24"/>
          <w:szCs w:val="24"/>
        </w:rPr>
      </w:pPr>
      <w:r w:rsidRPr="00AE331E">
        <w:rPr>
          <w:rFonts w:ascii="Arial" w:hAnsi="Arial" w:cs="Arial"/>
          <w:sz w:val="24"/>
          <w:szCs w:val="24"/>
        </w:rPr>
        <w:t xml:space="preserve">Así como la publicidad realizada por la </w:t>
      </w:r>
      <w:r w:rsidR="00040727" w:rsidRPr="00AE331E">
        <w:rPr>
          <w:rFonts w:ascii="Arial" w:hAnsi="Arial" w:cs="Arial"/>
          <w:sz w:val="24"/>
          <w:szCs w:val="24"/>
        </w:rPr>
        <w:t>página</w:t>
      </w:r>
      <w:r w:rsidRPr="00AE331E">
        <w:rPr>
          <w:rFonts w:ascii="Arial" w:hAnsi="Arial" w:cs="Arial"/>
          <w:sz w:val="24"/>
          <w:szCs w:val="24"/>
        </w:rPr>
        <w:t xml:space="preserve"> radial y sonido interno se publican boletines de carácter institucional que promocionan las diferentes actividades que se realizan en búsqueda del mejoramiento continuo de los procesos internos del Hospital Regional de Sogamoso, que deben reflejarse en un trato más humano y digno de los usuarios y sus familias.</w:t>
      </w:r>
    </w:p>
    <w:p w:rsidR="0063079B" w:rsidRPr="00AE331E" w:rsidRDefault="0063079B" w:rsidP="0063079B">
      <w:pPr>
        <w:spacing w:after="0" w:line="240" w:lineRule="auto"/>
        <w:ind w:right="-427"/>
        <w:jc w:val="both"/>
        <w:rPr>
          <w:rFonts w:ascii="Arial" w:hAnsi="Arial" w:cs="Arial"/>
          <w:sz w:val="24"/>
          <w:szCs w:val="24"/>
        </w:rPr>
      </w:pPr>
    </w:p>
    <w:p w:rsidR="004A0B70" w:rsidRDefault="0063079B" w:rsidP="0063079B">
      <w:pPr>
        <w:spacing w:after="0" w:line="240" w:lineRule="auto"/>
        <w:ind w:right="-427"/>
        <w:jc w:val="both"/>
        <w:rPr>
          <w:rFonts w:ascii="Arial" w:hAnsi="Arial" w:cs="Arial"/>
          <w:sz w:val="24"/>
          <w:szCs w:val="24"/>
        </w:rPr>
      </w:pPr>
      <w:r w:rsidRPr="00AE331E">
        <w:rPr>
          <w:rFonts w:ascii="Arial" w:hAnsi="Arial" w:cs="Arial"/>
          <w:sz w:val="24"/>
          <w:szCs w:val="24"/>
        </w:rPr>
        <w:t>De lo anterior se anexan las respectivas evidencias.</w:t>
      </w:r>
    </w:p>
    <w:p w:rsidR="004A0B70" w:rsidRDefault="004A0B70" w:rsidP="0063079B">
      <w:pPr>
        <w:spacing w:after="0" w:line="240" w:lineRule="auto"/>
        <w:ind w:right="-427"/>
        <w:jc w:val="both"/>
        <w:rPr>
          <w:rFonts w:ascii="Arial" w:hAnsi="Arial" w:cs="Arial"/>
          <w:sz w:val="24"/>
          <w:szCs w:val="24"/>
        </w:rPr>
      </w:pPr>
    </w:p>
    <w:p w:rsidR="004A0B70" w:rsidRDefault="004A0B70" w:rsidP="0063079B">
      <w:pPr>
        <w:spacing w:after="0" w:line="240" w:lineRule="auto"/>
        <w:ind w:right="-427"/>
        <w:jc w:val="both"/>
        <w:rPr>
          <w:rFonts w:ascii="Arial" w:hAnsi="Arial" w:cs="Arial"/>
          <w:sz w:val="24"/>
          <w:szCs w:val="24"/>
        </w:rPr>
      </w:pPr>
    </w:p>
    <w:p w:rsidR="005A4FE5" w:rsidRDefault="005A4FE5" w:rsidP="005A4FE5">
      <w:pPr>
        <w:spacing w:after="0" w:line="240" w:lineRule="auto"/>
        <w:ind w:right="-427"/>
        <w:jc w:val="both"/>
        <w:rPr>
          <w:rFonts w:ascii="Arial" w:hAnsi="Arial" w:cs="Arial"/>
          <w:sz w:val="24"/>
          <w:szCs w:val="24"/>
        </w:rPr>
      </w:pPr>
      <w:r>
        <w:rPr>
          <w:rFonts w:ascii="Arial" w:hAnsi="Arial" w:cs="Arial"/>
          <w:sz w:val="24"/>
          <w:szCs w:val="24"/>
        </w:rPr>
        <w:t>Atentamente,</w:t>
      </w:r>
    </w:p>
    <w:p w:rsidR="005A4FE5" w:rsidRDefault="005A4FE5" w:rsidP="005A4FE5">
      <w:pPr>
        <w:spacing w:after="0" w:line="240" w:lineRule="auto"/>
        <w:ind w:right="-427"/>
        <w:jc w:val="both"/>
        <w:rPr>
          <w:rFonts w:ascii="Arial" w:hAnsi="Arial" w:cs="Arial"/>
          <w:sz w:val="24"/>
          <w:szCs w:val="24"/>
        </w:rPr>
      </w:pPr>
    </w:p>
    <w:p w:rsidR="007B7961" w:rsidRDefault="007B7961" w:rsidP="005A4FE5">
      <w:pPr>
        <w:spacing w:after="0" w:line="240" w:lineRule="auto"/>
        <w:ind w:right="-427"/>
        <w:jc w:val="both"/>
        <w:rPr>
          <w:rFonts w:ascii="Arial" w:hAnsi="Arial" w:cs="Arial"/>
          <w:sz w:val="24"/>
          <w:szCs w:val="24"/>
        </w:rPr>
      </w:pPr>
      <w:r w:rsidRPr="007B7961">
        <w:rPr>
          <w:rFonts w:ascii="Arial" w:hAnsi="Arial" w:cs="Arial"/>
          <w:sz w:val="24"/>
          <w:szCs w:val="24"/>
        </w:rPr>
        <w:drawing>
          <wp:inline distT="0" distB="0" distL="0" distR="0">
            <wp:extent cx="1219200" cy="649706"/>
            <wp:effectExtent l="19050" t="0" r="0" b="0"/>
            <wp:docPr id="6" name="Imagen 5" descr="D:\Mis documentos\Descargas\Firma Cami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Mis documentos\Descargas\Firma Camila-1.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95" t="4071" r="1791" b="18253"/>
                    <a:stretch>
                      <a:fillRect/>
                    </a:stretch>
                  </pic:blipFill>
                  <pic:spPr bwMode="auto">
                    <a:xfrm>
                      <a:off x="0" y="0"/>
                      <a:ext cx="1222744" cy="651595"/>
                    </a:xfrm>
                    <a:prstGeom prst="rect">
                      <a:avLst/>
                    </a:prstGeom>
                    <a:noFill/>
                    <a:ln>
                      <a:noFill/>
                    </a:ln>
                  </pic:spPr>
                </pic:pic>
              </a:graphicData>
            </a:graphic>
          </wp:inline>
        </w:drawing>
      </w:r>
    </w:p>
    <w:p w:rsidR="005A4FE5" w:rsidRPr="007B7961" w:rsidRDefault="005A4FE5" w:rsidP="005A4FE5">
      <w:pPr>
        <w:spacing w:after="0" w:line="240" w:lineRule="auto"/>
        <w:ind w:right="-427"/>
        <w:jc w:val="both"/>
        <w:rPr>
          <w:rFonts w:ascii="Arial" w:hAnsi="Arial" w:cs="Arial"/>
          <w:sz w:val="24"/>
          <w:szCs w:val="24"/>
        </w:rPr>
      </w:pPr>
      <w:r w:rsidRPr="002B6BC5">
        <w:rPr>
          <w:rFonts w:ascii="Arial" w:hAnsi="Arial" w:cs="Arial"/>
          <w:b/>
          <w:sz w:val="24"/>
          <w:szCs w:val="24"/>
        </w:rPr>
        <w:t>LAURA CAMILA MOLINA ROJAS</w:t>
      </w:r>
    </w:p>
    <w:p w:rsidR="005A4FE5" w:rsidRPr="002B6BC5" w:rsidRDefault="005A4FE5" w:rsidP="005A4FE5">
      <w:pPr>
        <w:spacing w:after="0" w:line="240" w:lineRule="auto"/>
        <w:ind w:right="-427"/>
        <w:jc w:val="both"/>
        <w:rPr>
          <w:rFonts w:ascii="Arial" w:hAnsi="Arial" w:cs="Arial"/>
          <w:b/>
          <w:sz w:val="24"/>
          <w:szCs w:val="24"/>
        </w:rPr>
      </w:pPr>
      <w:r w:rsidRPr="002B6BC5">
        <w:rPr>
          <w:rFonts w:ascii="Arial" w:hAnsi="Arial" w:cs="Arial"/>
          <w:b/>
          <w:sz w:val="24"/>
          <w:szCs w:val="24"/>
        </w:rPr>
        <w:t xml:space="preserve">LIDER SIAU-TRABAJO SOCIAL </w:t>
      </w:r>
    </w:p>
    <w:p w:rsidR="004A0B70" w:rsidRDefault="004A0B70" w:rsidP="0063079B">
      <w:pPr>
        <w:spacing w:after="0" w:line="240" w:lineRule="auto"/>
        <w:ind w:right="-427"/>
        <w:jc w:val="both"/>
        <w:rPr>
          <w:rFonts w:ascii="Arial" w:hAnsi="Arial" w:cs="Arial"/>
          <w:sz w:val="24"/>
          <w:szCs w:val="24"/>
        </w:rPr>
      </w:pPr>
    </w:p>
    <w:p w:rsidR="00952366" w:rsidRDefault="00952366" w:rsidP="0063079B">
      <w:pPr>
        <w:spacing w:after="0" w:line="240" w:lineRule="auto"/>
        <w:ind w:right="-427"/>
        <w:jc w:val="both"/>
        <w:rPr>
          <w:rFonts w:ascii="Arial" w:hAnsi="Arial" w:cs="Arial"/>
          <w:sz w:val="24"/>
          <w:szCs w:val="24"/>
        </w:rPr>
      </w:pPr>
    </w:p>
    <w:p w:rsidR="00952366" w:rsidRDefault="00952366" w:rsidP="0063079B">
      <w:pPr>
        <w:spacing w:after="0" w:line="240" w:lineRule="auto"/>
        <w:ind w:right="-427"/>
        <w:jc w:val="both"/>
        <w:rPr>
          <w:rFonts w:ascii="Arial" w:hAnsi="Arial" w:cs="Arial"/>
          <w:sz w:val="24"/>
          <w:szCs w:val="24"/>
        </w:rPr>
      </w:pPr>
    </w:p>
    <w:p w:rsidR="00952366" w:rsidRPr="00952366" w:rsidRDefault="00952366" w:rsidP="00952366">
      <w:pPr>
        <w:spacing w:after="0" w:line="240" w:lineRule="auto"/>
        <w:ind w:right="-427"/>
        <w:jc w:val="center"/>
        <w:rPr>
          <w:rFonts w:ascii="Arial" w:hAnsi="Arial" w:cs="Arial"/>
          <w:b/>
          <w:sz w:val="24"/>
          <w:szCs w:val="24"/>
        </w:rPr>
      </w:pPr>
      <w:r w:rsidRPr="00952366">
        <w:rPr>
          <w:rFonts w:ascii="Arial" w:hAnsi="Arial" w:cs="Arial"/>
          <w:b/>
          <w:sz w:val="24"/>
          <w:szCs w:val="24"/>
        </w:rPr>
        <w:t>ANEXO FOTOGRÁFICO</w:t>
      </w:r>
    </w:p>
    <w:p w:rsidR="00952366" w:rsidRPr="00AE331E" w:rsidRDefault="00952366" w:rsidP="0063079B">
      <w:pPr>
        <w:spacing w:after="0" w:line="240" w:lineRule="auto"/>
        <w:ind w:right="-427"/>
        <w:jc w:val="both"/>
        <w:rPr>
          <w:rFonts w:ascii="Arial" w:hAnsi="Arial" w:cs="Arial"/>
          <w:sz w:val="24"/>
          <w:szCs w:val="24"/>
        </w:rPr>
      </w:pPr>
    </w:p>
    <w:p w:rsidR="0063079B" w:rsidRDefault="004A0B70">
      <w:r>
        <w:rPr>
          <w:noProof/>
          <w:lang w:eastAsia="es-CO"/>
        </w:rPr>
        <w:drawing>
          <wp:anchor distT="0" distB="0" distL="114300" distR="114300" simplePos="0" relativeHeight="251658240" behindDoc="0" locked="0" layoutInCell="1" allowOverlap="1">
            <wp:simplePos x="0" y="0"/>
            <wp:positionH relativeFrom="column">
              <wp:posOffset>672465</wp:posOffset>
            </wp:positionH>
            <wp:positionV relativeFrom="paragraph">
              <wp:posOffset>102235</wp:posOffset>
            </wp:positionV>
            <wp:extent cx="4667250" cy="3190875"/>
            <wp:effectExtent l="19050" t="0" r="0" b="0"/>
            <wp:wrapSquare wrapText="bothSides"/>
            <wp:docPr id="4" name="Imagen 1" descr="C:\Users\MONICA.VARGAS\Downloads\IMG-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VARGAS\Downloads\IMG-2247.JPG"/>
                    <pic:cNvPicPr>
                      <a:picLocks noChangeAspect="1" noChangeArrowheads="1"/>
                    </pic:cNvPicPr>
                  </pic:nvPicPr>
                  <pic:blipFill>
                    <a:blip r:embed="rId9" cstate="print"/>
                    <a:srcRect/>
                    <a:stretch>
                      <a:fillRect/>
                    </a:stretch>
                  </pic:blipFill>
                  <pic:spPr bwMode="auto">
                    <a:xfrm>
                      <a:off x="0" y="0"/>
                      <a:ext cx="4667250" cy="3190875"/>
                    </a:xfrm>
                    <a:prstGeom prst="rect">
                      <a:avLst/>
                    </a:prstGeom>
                    <a:noFill/>
                    <a:ln w="9525">
                      <a:noFill/>
                      <a:miter lim="800000"/>
                      <a:headEnd/>
                      <a:tailEnd/>
                    </a:ln>
                  </pic:spPr>
                </pic:pic>
              </a:graphicData>
            </a:graphic>
          </wp:anchor>
        </w:drawing>
      </w:r>
    </w:p>
    <w:p w:rsidR="004A0B70" w:rsidRDefault="004A0B70" w:rsidP="004A0B70">
      <w:pPr>
        <w:jc w:val="center"/>
      </w:pPr>
    </w:p>
    <w:p w:rsidR="00AA0244" w:rsidRDefault="004A0B70" w:rsidP="004A0B70">
      <w:pPr>
        <w:jc w:val="center"/>
      </w:pPr>
      <w:r>
        <w:rPr>
          <w:noProof/>
          <w:lang w:eastAsia="es-CO"/>
        </w:rPr>
        <w:drawing>
          <wp:anchor distT="0" distB="0" distL="114300" distR="114300" simplePos="0" relativeHeight="251659264" behindDoc="0" locked="0" layoutInCell="1" allowOverlap="1">
            <wp:simplePos x="0" y="0"/>
            <wp:positionH relativeFrom="column">
              <wp:posOffset>672465</wp:posOffset>
            </wp:positionH>
            <wp:positionV relativeFrom="paragraph">
              <wp:posOffset>2875915</wp:posOffset>
            </wp:positionV>
            <wp:extent cx="4667250" cy="3124200"/>
            <wp:effectExtent l="19050" t="0" r="0" b="0"/>
            <wp:wrapSquare wrapText="bothSides"/>
            <wp:docPr id="5" name="Imagen 2" descr="C:\Users\MONICA.VARGAS\Downloads\IMG-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CA.VARGAS\Downloads\IMG-2246.JPG"/>
                    <pic:cNvPicPr>
                      <a:picLocks noChangeAspect="1" noChangeArrowheads="1"/>
                    </pic:cNvPicPr>
                  </pic:nvPicPr>
                  <pic:blipFill>
                    <a:blip r:embed="rId10" cstate="print"/>
                    <a:srcRect/>
                    <a:stretch>
                      <a:fillRect/>
                    </a:stretch>
                  </pic:blipFill>
                  <pic:spPr bwMode="auto">
                    <a:xfrm>
                      <a:off x="0" y="0"/>
                      <a:ext cx="4667250" cy="3124200"/>
                    </a:xfrm>
                    <a:prstGeom prst="rect">
                      <a:avLst/>
                    </a:prstGeom>
                    <a:noFill/>
                    <a:ln w="9525">
                      <a:noFill/>
                      <a:miter lim="800000"/>
                      <a:headEnd/>
                      <a:tailEnd/>
                    </a:ln>
                  </pic:spPr>
                </pic:pic>
              </a:graphicData>
            </a:graphic>
          </wp:anchor>
        </w:drawing>
      </w:r>
    </w:p>
    <w:sectPr w:rsidR="00AA0244" w:rsidSect="008D45FB">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4873" w:rsidRDefault="006D4873" w:rsidP="0063079B">
      <w:pPr>
        <w:spacing w:after="0" w:line="240" w:lineRule="auto"/>
      </w:pPr>
      <w:r>
        <w:separator/>
      </w:r>
    </w:p>
  </w:endnote>
  <w:endnote w:type="continuationSeparator" w:id="1">
    <w:p w:rsidR="006D4873" w:rsidRDefault="006D4873" w:rsidP="006307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79B" w:rsidRPr="0063079B" w:rsidRDefault="0063079B" w:rsidP="0063079B">
    <w:pPr>
      <w:pStyle w:val="Piedepgina"/>
      <w:jc w:val="center"/>
      <w:rPr>
        <w:rFonts w:ascii="Bradley Hand ITC" w:hAnsi="Bradley Hand ITC" w:cs="Arial"/>
        <w:i/>
        <w:sz w:val="20"/>
        <w:szCs w:val="20"/>
      </w:rPr>
    </w:pPr>
    <w:r w:rsidRPr="00965553">
      <w:rPr>
        <w:rFonts w:ascii="Bradley Hand ITC" w:hAnsi="Bradley Hand ITC" w:cs="Arial"/>
        <w:i/>
        <w:sz w:val="20"/>
        <w:szCs w:val="20"/>
      </w:rPr>
      <w:t>“</w:t>
    </w:r>
    <w:r>
      <w:rPr>
        <w:rFonts w:ascii="Bradley Hand ITC" w:hAnsi="Bradley Hand ITC" w:cs="Arial"/>
        <w:i/>
        <w:sz w:val="20"/>
        <w:szCs w:val="20"/>
      </w:rPr>
      <w:t>Para seguir avanzando, nuestra prioridad… Tu vida y la de tu Familia</w:t>
    </w:r>
    <w:r w:rsidRPr="00965553">
      <w:rPr>
        <w:rFonts w:ascii="Bradley Hand ITC" w:hAnsi="Bradley Hand ITC" w:cs="Arial"/>
        <w:i/>
        <w:sz w:val="20"/>
        <w:szCs w:val="2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4873" w:rsidRDefault="006D4873" w:rsidP="0063079B">
      <w:pPr>
        <w:spacing w:after="0" w:line="240" w:lineRule="auto"/>
      </w:pPr>
      <w:r>
        <w:separator/>
      </w:r>
    </w:p>
  </w:footnote>
  <w:footnote w:type="continuationSeparator" w:id="1">
    <w:p w:rsidR="006D4873" w:rsidRDefault="006D4873" w:rsidP="006307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79B" w:rsidRDefault="0063079B" w:rsidP="0063079B">
    <w:pPr>
      <w:pStyle w:val="Encabezado"/>
      <w:tabs>
        <w:tab w:val="clear" w:pos="4419"/>
        <w:tab w:val="clear" w:pos="8838"/>
        <w:tab w:val="left" w:pos="3810"/>
        <w:tab w:val="left" w:pos="7815"/>
      </w:tabs>
    </w:pPr>
    <w:r>
      <w:rPr>
        <w:noProof/>
        <w:lang w:eastAsia="es-CO"/>
      </w:rPr>
      <w:drawing>
        <wp:anchor distT="0" distB="0" distL="114300" distR="114300" simplePos="0" relativeHeight="251660288" behindDoc="0" locked="0" layoutInCell="1" allowOverlap="1">
          <wp:simplePos x="0" y="0"/>
          <wp:positionH relativeFrom="column">
            <wp:posOffset>4739640</wp:posOffset>
          </wp:positionH>
          <wp:positionV relativeFrom="paragraph">
            <wp:posOffset>-173355</wp:posOffset>
          </wp:positionV>
          <wp:extent cx="723900" cy="742950"/>
          <wp:effectExtent l="19050" t="0" r="0" b="0"/>
          <wp:wrapNone/>
          <wp:docPr id="3" name="Imagen 1" descr="logo hsos (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hsos (8) (1)"/>
                  <pic:cNvPicPr>
                    <a:picLocks noChangeAspect="1" noChangeArrowheads="1"/>
                  </pic:cNvPicPr>
                </pic:nvPicPr>
                <pic:blipFill>
                  <a:blip r:embed="rId1"/>
                  <a:srcRect/>
                  <a:stretch>
                    <a:fillRect/>
                  </a:stretch>
                </pic:blipFill>
                <pic:spPr bwMode="auto">
                  <a:xfrm>
                    <a:off x="0" y="0"/>
                    <a:ext cx="723900" cy="742950"/>
                  </a:xfrm>
                  <a:prstGeom prst="rect">
                    <a:avLst/>
                  </a:prstGeom>
                  <a:noFill/>
                </pic:spPr>
              </pic:pic>
            </a:graphicData>
          </a:graphic>
        </wp:anchor>
      </w:drawing>
    </w:r>
    <w:r>
      <w:rPr>
        <w:noProof/>
        <w:lang w:eastAsia="es-CO"/>
      </w:rPr>
      <w:drawing>
        <wp:anchor distT="0" distB="0" distL="114300" distR="114300" simplePos="0" relativeHeight="251659264" behindDoc="0" locked="0" layoutInCell="1" allowOverlap="1">
          <wp:simplePos x="0" y="0"/>
          <wp:positionH relativeFrom="column">
            <wp:posOffset>2310765</wp:posOffset>
          </wp:positionH>
          <wp:positionV relativeFrom="paragraph">
            <wp:posOffset>-173355</wp:posOffset>
          </wp:positionV>
          <wp:extent cx="911225" cy="904875"/>
          <wp:effectExtent l="19050" t="0" r="3175" b="0"/>
          <wp:wrapTopAndBottom/>
          <wp:docPr id="2" name="Imagen 2" descr="LOGO IAM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AMI (1)"/>
                  <pic:cNvPicPr>
                    <a:picLocks noChangeAspect="1" noChangeArrowheads="1"/>
                  </pic:cNvPicPr>
                </pic:nvPicPr>
                <pic:blipFill>
                  <a:blip r:embed="rId2"/>
                  <a:srcRect/>
                  <a:stretch>
                    <a:fillRect/>
                  </a:stretch>
                </pic:blipFill>
                <pic:spPr bwMode="auto">
                  <a:xfrm>
                    <a:off x="0" y="0"/>
                    <a:ext cx="911225" cy="904875"/>
                  </a:xfrm>
                  <a:prstGeom prst="rect">
                    <a:avLst/>
                  </a:prstGeom>
                  <a:noFill/>
                </pic:spPr>
              </pic:pic>
            </a:graphicData>
          </a:graphic>
        </wp:anchor>
      </w:drawing>
    </w:r>
    <w:r>
      <w:rPr>
        <w:noProof/>
        <w:lang w:eastAsia="es-CO"/>
      </w:rPr>
      <w:drawing>
        <wp:anchor distT="0" distB="0" distL="114300" distR="114300" simplePos="0" relativeHeight="251658240" behindDoc="0" locked="0" layoutInCell="1" allowOverlap="1">
          <wp:simplePos x="0" y="0"/>
          <wp:positionH relativeFrom="column">
            <wp:posOffset>-222885</wp:posOffset>
          </wp:positionH>
          <wp:positionV relativeFrom="paragraph">
            <wp:posOffset>-325755</wp:posOffset>
          </wp:positionV>
          <wp:extent cx="1100455" cy="723900"/>
          <wp:effectExtent l="19050" t="0" r="4445" b="0"/>
          <wp:wrapSquare wrapText="bothSides"/>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
                  <a:srcRect l="24330" t="11198" r="70561" b="79649"/>
                  <a:stretch>
                    <a:fillRect/>
                  </a:stretch>
                </pic:blipFill>
                <pic:spPr bwMode="auto">
                  <a:xfrm>
                    <a:off x="0" y="0"/>
                    <a:ext cx="1100455" cy="723900"/>
                  </a:xfrm>
                  <a:prstGeom prst="rect">
                    <a:avLst/>
                  </a:prstGeom>
                  <a:noFill/>
                </pic:spPr>
              </pic:pic>
            </a:graphicData>
          </a:graphic>
        </wp:anchor>
      </w:drawing>
    </w:r>
    <w:r>
      <w:tab/>
      <w:t xml:space="preserve"> </w:t>
    </w:r>
    <w:r>
      <w:tab/>
    </w:r>
  </w:p>
  <w:p w:rsidR="0063079B" w:rsidRDefault="0063079B">
    <w:pPr>
      <w:pStyle w:val="Encabezado"/>
    </w:pPr>
  </w:p>
  <w:p w:rsidR="0063079B" w:rsidRPr="006E5D94" w:rsidRDefault="0063079B" w:rsidP="0063079B">
    <w:pPr>
      <w:pStyle w:val="Encabezado"/>
      <w:rPr>
        <w:b/>
        <w:sz w:val="16"/>
        <w:szCs w:val="16"/>
      </w:rPr>
    </w:pPr>
    <w:r w:rsidRPr="006E5D94">
      <w:rPr>
        <w:b/>
        <w:sz w:val="16"/>
        <w:szCs w:val="16"/>
      </w:rPr>
      <w:t>Hospital Regional de Sogamoso</w:t>
    </w:r>
  </w:p>
  <w:p w:rsidR="0063079B" w:rsidRDefault="0063079B" w:rsidP="0063079B">
    <w:pPr>
      <w:spacing w:after="0"/>
      <w:rPr>
        <w:rFonts w:ascii="Arial" w:hAnsi="Arial" w:cs="Arial"/>
        <w:b/>
        <w:i/>
        <w:sz w:val="18"/>
        <w:szCs w:val="18"/>
      </w:rPr>
    </w:pPr>
    <w:r w:rsidRPr="006E5D94">
      <w:rPr>
        <w:b/>
        <w:sz w:val="16"/>
        <w:szCs w:val="16"/>
      </w:rPr>
      <w:t>Empresa social del estado</w:t>
    </w:r>
    <w:r w:rsidRPr="006E5D94">
      <w:rPr>
        <w:rFonts w:ascii="Arial" w:hAnsi="Arial" w:cs="Arial"/>
        <w:b/>
        <w:i/>
        <w:sz w:val="18"/>
        <w:szCs w:val="18"/>
      </w:rPr>
      <w:t xml:space="preserve"> </w:t>
    </w:r>
  </w:p>
  <w:p w:rsidR="0063079B" w:rsidRPr="0063079B" w:rsidRDefault="0063079B" w:rsidP="0063079B">
    <w:pPr>
      <w:spacing w:after="0"/>
      <w:rPr>
        <w:b/>
        <w:sz w:val="16"/>
        <w:szCs w:val="16"/>
      </w:rPr>
    </w:pPr>
    <w:r w:rsidRPr="006E5D94">
      <w:rPr>
        <w:rFonts w:cs="Arial"/>
        <w:b/>
        <w:i/>
        <w:sz w:val="18"/>
        <w:szCs w:val="18"/>
      </w:rPr>
      <w:t>NIT: 891.855.039-9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A65EB2"/>
    <w:multiLevelType w:val="hybridMultilevel"/>
    <w:tmpl w:val="CB10E1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9218"/>
  </w:hdrShapeDefaults>
  <w:footnotePr>
    <w:footnote w:id="0"/>
    <w:footnote w:id="1"/>
  </w:footnotePr>
  <w:endnotePr>
    <w:endnote w:id="0"/>
    <w:endnote w:id="1"/>
  </w:endnotePr>
  <w:compat/>
  <w:rsids>
    <w:rsidRoot w:val="0063079B"/>
    <w:rsid w:val="000323F0"/>
    <w:rsid w:val="00040727"/>
    <w:rsid w:val="000923EF"/>
    <w:rsid w:val="004A0B70"/>
    <w:rsid w:val="004B4F39"/>
    <w:rsid w:val="005A4FE5"/>
    <w:rsid w:val="00602118"/>
    <w:rsid w:val="0063079B"/>
    <w:rsid w:val="0068381E"/>
    <w:rsid w:val="006D4873"/>
    <w:rsid w:val="007B7961"/>
    <w:rsid w:val="008D45FB"/>
    <w:rsid w:val="00952366"/>
    <w:rsid w:val="009F657C"/>
    <w:rsid w:val="00A01815"/>
    <w:rsid w:val="00AA0244"/>
    <w:rsid w:val="00B80D3E"/>
    <w:rsid w:val="00C227D7"/>
    <w:rsid w:val="00E101BA"/>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79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07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079B"/>
  </w:style>
  <w:style w:type="paragraph" w:styleId="Piedepgina">
    <w:name w:val="footer"/>
    <w:basedOn w:val="Normal"/>
    <w:link w:val="PiedepginaCar"/>
    <w:uiPriority w:val="99"/>
    <w:unhideWhenUsed/>
    <w:rsid w:val="006307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079B"/>
  </w:style>
  <w:style w:type="paragraph" w:styleId="Prrafodelista">
    <w:name w:val="List Paragraph"/>
    <w:basedOn w:val="Normal"/>
    <w:uiPriority w:val="1"/>
    <w:qFormat/>
    <w:rsid w:val="0063079B"/>
    <w:pPr>
      <w:ind w:left="708"/>
    </w:pPr>
  </w:style>
  <w:style w:type="character" w:styleId="Hipervnculo">
    <w:name w:val="Hyperlink"/>
    <w:basedOn w:val="Fuentedeprrafopredeter"/>
    <w:uiPriority w:val="99"/>
    <w:unhideWhenUsed/>
    <w:rsid w:val="0063079B"/>
    <w:rPr>
      <w:color w:val="0000FF"/>
      <w:u w:val="single"/>
    </w:rPr>
  </w:style>
  <w:style w:type="paragraph" w:styleId="Textodeglobo">
    <w:name w:val="Balloon Text"/>
    <w:basedOn w:val="Normal"/>
    <w:link w:val="TextodegloboCar"/>
    <w:uiPriority w:val="99"/>
    <w:semiHidden/>
    <w:unhideWhenUsed/>
    <w:rsid w:val="00AA02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0244"/>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tencionalusuario@hospitalsogamoso.gov.co"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245</Words>
  <Characters>1353</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VARGAS CRISTANCHO</dc:creator>
  <cp:lastModifiedBy>MONICA VARGAS CRISTANCHO</cp:lastModifiedBy>
  <cp:revision>2</cp:revision>
  <cp:lastPrinted>2021-01-13T14:14:00Z</cp:lastPrinted>
  <dcterms:created xsi:type="dcterms:W3CDTF">2021-02-21T02:33:00Z</dcterms:created>
  <dcterms:modified xsi:type="dcterms:W3CDTF">2021-02-21T02:33:00Z</dcterms:modified>
</cp:coreProperties>
</file>